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DA0" w:rsidRDefault="00F77DA0" w:rsidP="00F77DA0">
      <w:pPr>
        <w:spacing w:line="480" w:lineRule="auto"/>
        <w:jc w:val="center"/>
        <w:rPr>
          <w:b/>
        </w:rPr>
      </w:pPr>
    </w:p>
    <w:p w:rsidR="00F77DA0" w:rsidRDefault="00F77DA0" w:rsidP="00CF4AA5">
      <w:pPr>
        <w:spacing w:line="480" w:lineRule="auto"/>
        <w:rPr>
          <w:b/>
        </w:rPr>
      </w:pPr>
    </w:p>
    <w:p w:rsidR="00F77DA0" w:rsidRPr="00F77DA0" w:rsidRDefault="00F77DA0" w:rsidP="00F77DA0">
      <w:pPr>
        <w:spacing w:line="480" w:lineRule="auto"/>
        <w:jc w:val="center"/>
        <w:rPr>
          <w:b/>
        </w:rPr>
      </w:pPr>
      <w:r w:rsidRPr="00F77DA0">
        <w:rPr>
          <w:b/>
        </w:rPr>
        <w:t>Medication Error</w:t>
      </w:r>
    </w:p>
    <w:p w:rsidR="00F77DA0" w:rsidRDefault="00F77DA0" w:rsidP="00F77DA0">
      <w:pPr>
        <w:spacing w:line="480" w:lineRule="auto"/>
        <w:jc w:val="center"/>
      </w:pPr>
    </w:p>
    <w:p w:rsidR="00F77DA0" w:rsidRDefault="00F77DA0" w:rsidP="00F77DA0">
      <w:pPr>
        <w:spacing w:line="480" w:lineRule="auto"/>
      </w:pPr>
    </w:p>
    <w:p w:rsidR="00CF4AA5" w:rsidRDefault="00CF4AA5" w:rsidP="00F77DA0">
      <w:pPr>
        <w:spacing w:line="480" w:lineRule="auto"/>
      </w:pPr>
    </w:p>
    <w:p w:rsidR="00CF4AA5" w:rsidRDefault="00CF4AA5" w:rsidP="00F77DA0">
      <w:pPr>
        <w:spacing w:line="480" w:lineRule="auto"/>
      </w:pPr>
    </w:p>
    <w:p w:rsidR="00F77DA0" w:rsidRPr="00F77DA0" w:rsidRDefault="00F77DA0" w:rsidP="00F77DA0">
      <w:pPr>
        <w:spacing w:line="480" w:lineRule="auto"/>
        <w:jc w:val="center"/>
      </w:pPr>
      <w:r w:rsidRPr="00F77DA0">
        <w:t>Student’s Name</w:t>
      </w:r>
    </w:p>
    <w:p w:rsidR="00F77DA0" w:rsidRPr="00F77DA0" w:rsidRDefault="00F77DA0" w:rsidP="00F77DA0">
      <w:pPr>
        <w:spacing w:line="480" w:lineRule="auto"/>
        <w:jc w:val="center"/>
      </w:pPr>
      <w:r w:rsidRPr="00F77DA0">
        <w:t>Institution of Affiliation</w:t>
      </w:r>
    </w:p>
    <w:p w:rsidR="00F77DA0" w:rsidRPr="00F77DA0" w:rsidRDefault="00F77DA0" w:rsidP="00F77DA0">
      <w:pPr>
        <w:spacing w:line="480" w:lineRule="auto"/>
        <w:jc w:val="center"/>
      </w:pPr>
      <w:r w:rsidRPr="00F77DA0">
        <w:t>Professor</w:t>
      </w:r>
    </w:p>
    <w:p w:rsidR="00F77DA0" w:rsidRPr="00F77DA0" w:rsidRDefault="00F77DA0" w:rsidP="00F77DA0">
      <w:pPr>
        <w:spacing w:line="480" w:lineRule="auto"/>
        <w:jc w:val="center"/>
      </w:pPr>
      <w:r w:rsidRPr="00F77DA0">
        <w:t>Date</w:t>
      </w:r>
    </w:p>
    <w:p w:rsidR="00F77DA0" w:rsidRDefault="00F77DA0">
      <w:r>
        <w:br w:type="page"/>
      </w:r>
    </w:p>
    <w:p w:rsidR="00F77DA0" w:rsidRPr="00CF4AA5" w:rsidRDefault="00F77DA0" w:rsidP="00F77DA0">
      <w:pPr>
        <w:spacing w:line="480" w:lineRule="auto"/>
        <w:jc w:val="center"/>
        <w:rPr>
          <w:b/>
        </w:rPr>
      </w:pPr>
      <w:r w:rsidRPr="00CF4AA5">
        <w:rPr>
          <w:b/>
        </w:rPr>
        <w:lastRenderedPageBreak/>
        <w:t>Medication Error</w:t>
      </w:r>
    </w:p>
    <w:p w:rsidR="003A3444" w:rsidRPr="00F77DA0" w:rsidRDefault="00922F92" w:rsidP="00F77DA0">
      <w:pPr>
        <w:spacing w:line="480" w:lineRule="auto"/>
        <w:ind w:firstLine="720"/>
      </w:pPr>
      <w:r w:rsidRPr="00F77DA0">
        <w:t xml:space="preserve">The Health and Public Health sectors are a critical aspect in any country as they deal directly or indirectly with human beings whose lives are very delicate. These two sectors are </w:t>
      </w:r>
      <w:r w:rsidR="00701C15" w:rsidRPr="00F77DA0">
        <w:t>driven</w:t>
      </w:r>
      <w:r w:rsidRPr="00F77DA0">
        <w:t xml:space="preserve"> by principles that seek to ensure that human life is preserved and enhanced by the application of various interventions at both levels of the individual and the community. Their main objective is rooted in the manner in which </w:t>
      </w:r>
      <w:r w:rsidR="00701C15" w:rsidRPr="00F77DA0">
        <w:t>health</w:t>
      </w:r>
      <w:r w:rsidRPr="00F77DA0">
        <w:t>care services are offere</w:t>
      </w:r>
      <w:r w:rsidR="00701C15" w:rsidRPr="00F77DA0">
        <w:t>d</w:t>
      </w:r>
      <w:r w:rsidRPr="00F77DA0">
        <w:t xml:space="preserve"> with the central theme of exercising due caution when dealing with the lives</w:t>
      </w:r>
      <w:r w:rsidR="00701C15" w:rsidRPr="00F77DA0">
        <w:t xml:space="preserve"> of other individuals</w:t>
      </w:r>
      <w:r w:rsidRPr="00F77DA0">
        <w:t xml:space="preserve">. </w:t>
      </w:r>
      <w:r w:rsidR="00D6765D">
        <w:t>The primary emphasis is on provid</w:t>
      </w:r>
      <w:r w:rsidRPr="00F77DA0">
        <w:t xml:space="preserve">ing quality healthcare services in a bid to achieve the set objectives for which these sectors were </w:t>
      </w:r>
      <w:r w:rsidR="00D6765D">
        <w:t>developed. However, like all human-</w:t>
      </w:r>
      <w:r w:rsidRPr="00F77DA0">
        <w:t xml:space="preserve">made things, these sectors are witnessing several threats to the actualization of </w:t>
      </w:r>
      <w:r w:rsidR="00D6765D">
        <w:t xml:space="preserve">the </w:t>
      </w:r>
      <w:r w:rsidRPr="00F77DA0">
        <w:t xml:space="preserve">ultimate </w:t>
      </w:r>
      <w:r w:rsidR="00D6765D">
        <w:t xml:space="preserve">standard of </w:t>
      </w:r>
      <w:r w:rsidRPr="00F77DA0">
        <w:t xml:space="preserve">quality </w:t>
      </w:r>
      <w:r w:rsidR="00701C15" w:rsidRPr="00F77DA0">
        <w:t xml:space="preserve">of </w:t>
      </w:r>
      <w:r w:rsidRPr="00F77DA0">
        <w:t>healthcare for all</w:t>
      </w:r>
      <w:r w:rsidR="00D6765D">
        <w:t>. S</w:t>
      </w:r>
      <w:r w:rsidRPr="00F77DA0">
        <w:t>ome of these threats stem from the practic</w:t>
      </w:r>
      <w:r w:rsidR="00D6765D">
        <w:t xml:space="preserve">e of healthcare delivery by </w:t>
      </w:r>
      <w:r w:rsidRPr="00F77DA0">
        <w:t>hea</w:t>
      </w:r>
      <w:r w:rsidR="00D6765D">
        <w:t>lthcare professionals. The primary</w:t>
      </w:r>
      <w:r w:rsidRPr="00F77DA0">
        <w:t xml:space="preserve"> threat is presented by the advent of medi</w:t>
      </w:r>
      <w:r w:rsidR="00701C15" w:rsidRPr="00F77DA0">
        <w:t>cal</w:t>
      </w:r>
      <w:r w:rsidRPr="00F77DA0">
        <w:t xml:space="preserve"> errors that are seen as having grave consequences for both the patient and the healthcare</w:t>
      </w:r>
      <w:r w:rsidR="003A3444" w:rsidRPr="00F77DA0">
        <w:t xml:space="preserve"> professionals. </w:t>
      </w:r>
    </w:p>
    <w:p w:rsidR="00922F92" w:rsidRPr="00F77DA0" w:rsidRDefault="00D6765D" w:rsidP="00F77DA0">
      <w:pPr>
        <w:spacing w:line="480" w:lineRule="auto"/>
        <w:ind w:firstLine="720"/>
      </w:pPr>
      <w:r>
        <w:t>The occurrence of m</w:t>
      </w:r>
      <w:r w:rsidR="00701C15" w:rsidRPr="00F77DA0">
        <w:t>edical</w:t>
      </w:r>
      <w:r>
        <w:t xml:space="preserve"> error presents</w:t>
      </w:r>
      <w:r w:rsidR="00922F92" w:rsidRPr="00F77DA0">
        <w:t xml:space="preserve"> a signific</w:t>
      </w:r>
      <w:r>
        <w:t xml:space="preserve">ant safety quality issue in </w:t>
      </w:r>
      <w:r w:rsidR="00922F92" w:rsidRPr="00F77DA0">
        <w:t>healthcare settings.  By definition</w:t>
      </w:r>
      <w:r>
        <w:t>,</w:t>
      </w:r>
      <w:r w:rsidR="00922F92" w:rsidRPr="00F77DA0">
        <w:t xml:space="preserve"> they encompass the </w:t>
      </w:r>
      <w:r w:rsidR="00701C15" w:rsidRPr="00F77DA0">
        <w:t>“</w:t>
      </w:r>
      <w:r w:rsidR="00922F92" w:rsidRPr="00F77DA0">
        <w:rPr>
          <w:i/>
        </w:rPr>
        <w:t>failure to achieve planne</w:t>
      </w:r>
      <w:r w:rsidR="00701C15" w:rsidRPr="00F77DA0">
        <w:rPr>
          <w:i/>
        </w:rPr>
        <w:t>d actions (</w:t>
      </w:r>
      <w:r w:rsidR="00922F92" w:rsidRPr="00F77DA0">
        <w:rPr>
          <w:i/>
        </w:rPr>
        <w:t>errors of execution</w:t>
      </w:r>
      <w:r w:rsidR="00701C15" w:rsidRPr="00F77DA0">
        <w:rPr>
          <w:i/>
        </w:rPr>
        <w:t>)</w:t>
      </w:r>
      <w:r w:rsidR="00922F92" w:rsidRPr="00F77DA0">
        <w:rPr>
          <w:i/>
        </w:rPr>
        <w:t xml:space="preserve"> or using wrong plans to attain an objective (errors that result due to planning</w:t>
      </w:r>
      <w:r w:rsidR="00922F92" w:rsidRPr="00F77DA0">
        <w:t>)</w:t>
      </w:r>
      <w:r w:rsidR="00701C15" w:rsidRPr="00F77DA0">
        <w:t>”</w:t>
      </w:r>
      <w:r w:rsidR="00922F92" w:rsidRPr="00F77DA0">
        <w:t xml:space="preserve"> (</w:t>
      </w:r>
      <w:r w:rsidR="003A3444" w:rsidRPr="00F77DA0">
        <w:t>Ahmed et al. 2019)</w:t>
      </w:r>
      <w:r w:rsidR="00922F92" w:rsidRPr="00F77DA0">
        <w:t xml:space="preserve">. These </w:t>
      </w:r>
      <w:r w:rsidR="00701C15" w:rsidRPr="00F77DA0">
        <w:t>medical</w:t>
      </w:r>
      <w:r w:rsidR="00922F92" w:rsidRPr="00F77DA0">
        <w:t xml:space="preserve"> errors have been determined to rank amo</w:t>
      </w:r>
      <w:r w:rsidR="00701C15" w:rsidRPr="00F77DA0">
        <w:t>n</w:t>
      </w:r>
      <w:r w:rsidR="00922F92" w:rsidRPr="00F77DA0">
        <w:t>g the leading causes of iatrogenic adverse outcomes in the healthcare industry (</w:t>
      </w:r>
      <w:r w:rsidR="003A3444" w:rsidRPr="00F77DA0">
        <w:t>Ahmed et al. 2019</w:t>
      </w:r>
      <w:r w:rsidR="00922F92" w:rsidRPr="00F77DA0">
        <w:t>).</w:t>
      </w:r>
      <w:r w:rsidR="004171BB" w:rsidRPr="00F77DA0">
        <w:t xml:space="preserve"> They also include the unintentional act (either of </w:t>
      </w:r>
      <w:r w:rsidR="00701C15" w:rsidRPr="00F77DA0">
        <w:t>commission</w:t>
      </w:r>
      <w:r w:rsidR="004171BB" w:rsidRPr="00F77DA0">
        <w:t xml:space="preserve"> or </w:t>
      </w:r>
      <w:r w:rsidR="00701C15" w:rsidRPr="00F77DA0">
        <w:t>omission</w:t>
      </w:r>
      <w:r w:rsidR="004171BB" w:rsidRPr="00F77DA0">
        <w:t>) or an act</w:t>
      </w:r>
      <w:r>
        <w:t>ion</w:t>
      </w:r>
      <w:r w:rsidR="004171BB" w:rsidRPr="00F77DA0">
        <w:t xml:space="preserve"> that fails to achieve its </w:t>
      </w:r>
      <w:r w:rsidR="00701C15" w:rsidRPr="00F77DA0">
        <w:t>planned</w:t>
      </w:r>
      <w:r w:rsidR="004171BB" w:rsidRPr="00F77DA0">
        <w:t xml:space="preserve"> outcome (</w:t>
      </w:r>
      <w:r w:rsidR="003A3444" w:rsidRPr="00F77DA0">
        <w:t>Ahmed et al. 2019</w:t>
      </w:r>
      <w:r w:rsidR="004171BB" w:rsidRPr="00F77DA0">
        <w:t xml:space="preserve">). The </w:t>
      </w:r>
      <w:r w:rsidR="003A3444" w:rsidRPr="00F77DA0">
        <w:t>scopes of these errors have</w:t>
      </w:r>
      <w:r w:rsidR="004171BB" w:rsidRPr="00F77DA0">
        <w:t xml:space="preserve"> been defined to </w:t>
      </w:r>
      <w:r>
        <w:t>include medication errors that</w:t>
      </w:r>
      <w:r w:rsidR="00CF4AA5">
        <w:t xml:space="preserve"> </w:t>
      </w:r>
      <w:r w:rsidR="004171BB" w:rsidRPr="00F77DA0">
        <w:t>e</w:t>
      </w:r>
      <w:r w:rsidR="00701C15" w:rsidRPr="00F77DA0">
        <w:t xml:space="preserve">xclude the advent of </w:t>
      </w:r>
      <w:r w:rsidR="004171BB" w:rsidRPr="00F77DA0">
        <w:t>unexp</w:t>
      </w:r>
      <w:r>
        <w:t>ected or unplanned consequences</w:t>
      </w:r>
      <w:r w:rsidR="004171BB" w:rsidRPr="00F77DA0">
        <w:t xml:space="preserve"> such as unknown allergic reaction to a new medication that a patient might present with (</w:t>
      </w:r>
      <w:r w:rsidR="003A3444" w:rsidRPr="00F77DA0">
        <w:t>Ahmed et al. 2019</w:t>
      </w:r>
      <w:r w:rsidR="004171BB" w:rsidRPr="00F77DA0">
        <w:t xml:space="preserve">). These errors are considered to pose significant economic implications as they tend to </w:t>
      </w:r>
      <w:r w:rsidR="004171BB" w:rsidRPr="00F77DA0">
        <w:lastRenderedPageBreak/>
        <w:t xml:space="preserve">increase the costs of healthcare for the government and </w:t>
      </w:r>
      <w:r w:rsidR="003A3444" w:rsidRPr="00F77DA0">
        <w:t xml:space="preserve">for </w:t>
      </w:r>
      <w:r w:rsidR="004171BB" w:rsidRPr="00F77DA0">
        <w:t xml:space="preserve">the individual in addition to endangering their lives. The increased healthcare costs implications for the government are rooted in the settling of legal </w:t>
      </w:r>
      <w:r w:rsidR="003A3444" w:rsidRPr="00F77DA0">
        <w:t>liabilities</w:t>
      </w:r>
      <w:r w:rsidR="004171BB" w:rsidRPr="00F77DA0">
        <w:t xml:space="preserve"> that arise as a result of these errors </w:t>
      </w:r>
      <w:r w:rsidR="003A3444" w:rsidRPr="00F77DA0">
        <w:t>for the instance</w:t>
      </w:r>
      <w:r w:rsidR="004171BB" w:rsidRPr="00F77DA0">
        <w:t>s where the patient sues the state for compensation for damages incurred (</w:t>
      </w:r>
      <w:r w:rsidR="003A3444" w:rsidRPr="00F77DA0">
        <w:t>Ahmed et al. 2019</w:t>
      </w:r>
      <w:r w:rsidR="004171BB" w:rsidRPr="00F77DA0">
        <w:t xml:space="preserve">). </w:t>
      </w:r>
    </w:p>
    <w:p w:rsidR="00534F55" w:rsidRPr="00F77DA0" w:rsidRDefault="00F77DA0" w:rsidP="00F77DA0">
      <w:pPr>
        <w:autoSpaceDE w:val="0"/>
        <w:autoSpaceDN w:val="0"/>
        <w:adjustRightInd w:val="0"/>
        <w:spacing w:after="0" w:line="480" w:lineRule="auto"/>
        <w:ind w:firstLine="720"/>
        <w:rPr>
          <w:i/>
          <w:iCs/>
        </w:rPr>
      </w:pPr>
      <w:r>
        <w:t>Medication error has</w:t>
      </w:r>
      <w:r w:rsidR="003A3444" w:rsidRPr="00F77DA0">
        <w:t xml:space="preserve"> been defined by the United States National Coordinating Council for Medication Error Reporting and Prevention as “</w:t>
      </w:r>
      <w:r w:rsidR="003A3444" w:rsidRPr="00F77DA0">
        <w:rPr>
          <w:i/>
          <w:iCs/>
        </w:rPr>
        <w:t xml:space="preserve">any preventable event that may cause or lead to inappropriate medication use or patient harm while the medication is in the control of the health care professional, patient, or consumer. Such events may be related to professional practice, health care products, procedures, and systems, including prescribing, order communication, product labelling, packaging, and nomenclature, compounding, dispensing, distribution, administration, education, monitoring, and use” </w:t>
      </w:r>
      <w:r w:rsidR="003A3444" w:rsidRPr="00F77DA0">
        <w:rPr>
          <w:iCs/>
        </w:rPr>
        <w:t xml:space="preserve">(U.S. NCCMERP, 2015). </w:t>
      </w:r>
      <w:r w:rsidR="003A3444" w:rsidRPr="00F77DA0">
        <w:t>A</w:t>
      </w:r>
      <w:r w:rsidR="004171BB" w:rsidRPr="00F77DA0">
        <w:t xml:space="preserve">s a Public Health concern, </w:t>
      </w:r>
      <w:r>
        <w:t>medication errors</w:t>
      </w:r>
      <w:r w:rsidR="00CF4AA5">
        <w:t xml:space="preserve"> </w:t>
      </w:r>
      <w:r w:rsidR="004171BB" w:rsidRPr="00F77DA0">
        <w:t xml:space="preserve">are the most common medical error that </w:t>
      </w:r>
      <w:r w:rsidR="00532F65" w:rsidRPr="00F77DA0">
        <w:t>occurs</w:t>
      </w:r>
      <w:r w:rsidR="0047171E">
        <w:t xml:space="preserve"> in the modern-</w:t>
      </w:r>
      <w:r w:rsidR="004171BB" w:rsidRPr="00F77DA0">
        <w:t>day practice o</w:t>
      </w:r>
      <w:r w:rsidR="00532F65" w:rsidRPr="00F77DA0">
        <w:t>f</w:t>
      </w:r>
      <w:r w:rsidR="004171BB" w:rsidRPr="00F77DA0">
        <w:t xml:space="preserve"> healthcare service delivery (</w:t>
      </w:r>
      <w:r w:rsidR="003A3444" w:rsidRPr="00F77DA0">
        <w:t>Gorgich et al. 2016</w:t>
      </w:r>
      <w:r w:rsidR="004171BB" w:rsidRPr="00F77DA0">
        <w:t>). They stem from the inappropriate use of medicine</w:t>
      </w:r>
      <w:r w:rsidR="00532F65" w:rsidRPr="00F77DA0">
        <w:t xml:space="preserve"> in any one of the medicine prescription stages for patients</w:t>
      </w:r>
      <w:r w:rsidR="0047171E">
        <w:t xml:space="preserve">. They </w:t>
      </w:r>
      <w:r w:rsidR="00532F65" w:rsidRPr="00F77DA0">
        <w:t>mainly inclu</w:t>
      </w:r>
      <w:r w:rsidR="0047171E">
        <w:t>de prescribing the wrong medication</w:t>
      </w:r>
      <w:r w:rsidR="00532F65" w:rsidRPr="00F77DA0">
        <w:t xml:space="preserve"> at any sta</w:t>
      </w:r>
      <w:r w:rsidR="0047171E">
        <w:t xml:space="preserve">ge of the treatment process: a highly preventable </w:t>
      </w:r>
      <w:r w:rsidR="00532F65" w:rsidRPr="00F77DA0">
        <w:t>act (</w:t>
      </w:r>
      <w:r w:rsidR="003A3444" w:rsidRPr="00F77DA0">
        <w:t>Gorgich et al. 2016</w:t>
      </w:r>
      <w:r w:rsidR="00532F65" w:rsidRPr="00F77DA0">
        <w:t xml:space="preserve">). </w:t>
      </w:r>
      <w:r w:rsidR="0047171E">
        <w:t>The other practices categorized under medication error include making mistakes in drug</w:t>
      </w:r>
      <w:r w:rsidR="001E0EB6" w:rsidRPr="00F77DA0">
        <w:t xml:space="preserve"> concentration, not paying attention to the dosing frequencies, the dose being administered, </w:t>
      </w:r>
      <w:r w:rsidR="00534F55" w:rsidRPr="00F77DA0">
        <w:t>a</w:t>
      </w:r>
      <w:r w:rsidR="001E0EB6" w:rsidRPr="00F77DA0">
        <w:t>nd the right use of the medication (</w:t>
      </w:r>
      <w:r w:rsidR="003A3444" w:rsidRPr="00F77DA0">
        <w:t>Gorgich et al. 2016</w:t>
      </w:r>
      <w:r w:rsidR="001E0EB6" w:rsidRPr="00F77DA0">
        <w:t xml:space="preserve">). </w:t>
      </w:r>
      <w:r w:rsidR="00532F65" w:rsidRPr="00F77DA0">
        <w:t>The other consequences for the patient include increased length of stay in the hospital, disability, and distrust in the healthcare system, sever</w:t>
      </w:r>
      <w:r w:rsidR="00534F55" w:rsidRPr="00F77DA0">
        <w:t>e</w:t>
      </w:r>
      <w:r w:rsidR="00532F65" w:rsidRPr="00F77DA0">
        <w:t xml:space="preserve"> injury</w:t>
      </w:r>
      <w:r w:rsidR="0047171E">
        <w:t>,</w:t>
      </w:r>
      <w:r w:rsidR="00532F65" w:rsidRPr="00F77DA0">
        <w:t xml:space="preserve"> or even death of the patient (</w:t>
      </w:r>
      <w:r w:rsidR="003A3444" w:rsidRPr="00F77DA0">
        <w:t>Gorgich et al. 2016</w:t>
      </w:r>
      <w:r w:rsidR="00532F65" w:rsidRPr="00F77DA0">
        <w:t>). There is evidence that depict</w:t>
      </w:r>
      <w:r w:rsidR="0047171E">
        <w:t>s</w:t>
      </w:r>
      <w:r w:rsidR="00532F65" w:rsidRPr="00F77DA0">
        <w:t xml:space="preserve"> that these errors are responsible for approximately 7000 deaths of all deaths that occur as a result of medical errors </w:t>
      </w:r>
      <w:r w:rsidR="001E0EB6" w:rsidRPr="00F77DA0">
        <w:t xml:space="preserve">with a predication that 30% of the patients affected by medical errors, including medication errors would die or become disabled for more </w:t>
      </w:r>
      <w:r w:rsidR="001E0EB6" w:rsidRPr="00F77DA0">
        <w:lastRenderedPageBreak/>
        <w:t xml:space="preserve">than six months </w:t>
      </w:r>
      <w:r w:rsidR="00532F65" w:rsidRPr="00F77DA0">
        <w:t>(</w:t>
      </w:r>
      <w:r w:rsidR="003A3444" w:rsidRPr="00F77DA0">
        <w:t>Gorgich et al. 2016</w:t>
      </w:r>
      <w:r w:rsidR="00532F65" w:rsidRPr="00F77DA0">
        <w:t>)</w:t>
      </w:r>
      <w:r w:rsidR="001E0EB6" w:rsidRPr="00F77DA0">
        <w:t>. The total costs associated with medication errors in the United States alone accrued to 6.1 to 6.5 million (</w:t>
      </w:r>
      <w:r w:rsidR="003A3444" w:rsidRPr="00F77DA0">
        <w:t>Gorgich et al. 2016</w:t>
      </w:r>
      <w:r w:rsidR="001E0EB6" w:rsidRPr="00F77DA0">
        <w:t>)</w:t>
      </w:r>
      <w:r w:rsidR="00532F65" w:rsidRPr="00F77DA0">
        <w:t xml:space="preserve">. </w:t>
      </w:r>
    </w:p>
    <w:p w:rsidR="004171BB" w:rsidRPr="00F77DA0" w:rsidRDefault="00532F65" w:rsidP="00F77DA0">
      <w:pPr>
        <w:spacing w:line="480" w:lineRule="auto"/>
        <w:ind w:firstLine="720"/>
      </w:pPr>
      <w:r w:rsidRPr="00F77DA0">
        <w:t>The factors that contribute to the occurrence of t</w:t>
      </w:r>
      <w:r w:rsidR="0047171E">
        <w:t>his patient-safety risk include</w:t>
      </w:r>
      <w:r w:rsidR="00CF4AA5">
        <w:t xml:space="preserve"> </w:t>
      </w:r>
      <w:r w:rsidR="0047171E">
        <w:t xml:space="preserve">a </w:t>
      </w:r>
      <w:r w:rsidR="00534F55" w:rsidRPr="00F77DA0">
        <w:t>poor organizational transfer of knowledge</w:t>
      </w:r>
      <w:r w:rsidR="0047171E">
        <w:t>. This factor</w:t>
      </w:r>
      <w:r w:rsidR="00534F55" w:rsidRPr="00F77DA0">
        <w:t xml:space="preserve"> depicts</w:t>
      </w:r>
      <w:r w:rsidRPr="00F77DA0">
        <w:t xml:space="preserve"> deficient and unsatisfactory knowledge bases and functions of the nurses, the right knowledge and functions of which have rendered a vital requirement for all nurses</w:t>
      </w:r>
      <w:r w:rsidR="0047171E">
        <w:t>,</w:t>
      </w:r>
      <w:r w:rsidRPr="00F77DA0">
        <w:t xml:space="preserve"> especially where they are engaged in the administering of drugs to the patients (</w:t>
      </w:r>
      <w:r w:rsidR="003A3444" w:rsidRPr="00F77DA0">
        <w:t>Always Culture, 2017</w:t>
      </w:r>
      <w:r w:rsidRPr="00F77DA0">
        <w:t>).</w:t>
      </w:r>
      <w:r w:rsidR="001E0EB6" w:rsidRPr="00F77DA0">
        <w:t xml:space="preserve"> The other factors </w:t>
      </w:r>
      <w:r w:rsidR="00534F55" w:rsidRPr="00F77DA0">
        <w:t xml:space="preserve">that contribute to this safety quality issue </w:t>
      </w:r>
      <w:r w:rsidR="001E0EB6" w:rsidRPr="00F77DA0">
        <w:t>i</w:t>
      </w:r>
      <w:r w:rsidR="00534F55" w:rsidRPr="00F77DA0">
        <w:t>n</w:t>
      </w:r>
      <w:r w:rsidRPr="00F77DA0">
        <w:t>c</w:t>
      </w:r>
      <w:r w:rsidR="00534F55" w:rsidRPr="00F77DA0">
        <w:t>l</w:t>
      </w:r>
      <w:r w:rsidRPr="00F77DA0">
        <w:t xml:space="preserve">ude </w:t>
      </w:r>
      <w:r w:rsidR="00534F55" w:rsidRPr="00F77DA0">
        <w:t xml:space="preserve">communication problems and breakdowns, verbal or written, with </w:t>
      </w:r>
      <w:r w:rsidR="0047171E">
        <w:t xml:space="preserve">the </w:t>
      </w:r>
      <w:r w:rsidR="00534F55" w:rsidRPr="00F77DA0">
        <w:t xml:space="preserve">inadequate flow of information between the healthcare professionals, the advent of human resource issues between the healthcare professionals where </w:t>
      </w:r>
      <w:r w:rsidR="00844C9E" w:rsidRPr="00F77DA0">
        <w:t>stand</w:t>
      </w:r>
      <w:r w:rsidR="00534F55" w:rsidRPr="00F77DA0">
        <w:t>ards of care, policie</w:t>
      </w:r>
      <w:r w:rsidR="00844C9E" w:rsidRPr="00F77DA0">
        <w:t>s</w:t>
      </w:r>
      <w:r w:rsidR="00534F55" w:rsidRPr="00F77DA0">
        <w:t xml:space="preserve">, </w:t>
      </w:r>
      <w:r w:rsidR="00844C9E" w:rsidRPr="00F77DA0">
        <w:t>p</w:t>
      </w:r>
      <w:r w:rsidR="00534F55" w:rsidRPr="00F77DA0">
        <w:t>rocesses, or procedure are not followed,</w:t>
      </w:r>
      <w:r w:rsidR="00844C9E" w:rsidRPr="00F77DA0">
        <w:t xml:space="preserve"> in addition to</w:t>
      </w:r>
      <w:r w:rsidR="00534F55" w:rsidRPr="00F77DA0">
        <w:t xml:space="preserve"> poor reco</w:t>
      </w:r>
      <w:r w:rsidR="0047171E">
        <w:t>rd-</w:t>
      </w:r>
      <w:r w:rsidR="00844C9E" w:rsidRPr="00F77DA0">
        <w:t>keeping within the facility which complicates follow up of multiple patients (</w:t>
      </w:r>
      <w:r w:rsidR="003A3444" w:rsidRPr="00F77DA0">
        <w:t>Always Culture, 2017</w:t>
      </w:r>
      <w:r w:rsidR="00844C9E" w:rsidRPr="00F77DA0">
        <w:t>).</w:t>
      </w:r>
    </w:p>
    <w:p w:rsidR="00844C9E" w:rsidRPr="00F77DA0" w:rsidRDefault="001E0EB6" w:rsidP="00F77DA0">
      <w:pPr>
        <w:spacing w:line="480" w:lineRule="auto"/>
        <w:ind w:firstLine="720"/>
      </w:pPr>
      <w:r w:rsidRPr="00F77DA0">
        <w:t xml:space="preserve">The </w:t>
      </w:r>
      <w:r w:rsidR="00844C9E" w:rsidRPr="00F77DA0">
        <w:t xml:space="preserve">evidence-based and </w:t>
      </w:r>
      <w:r w:rsidRPr="00F77DA0">
        <w:t>b</w:t>
      </w:r>
      <w:r w:rsidR="00534F55" w:rsidRPr="00F77DA0">
        <w:t>est-practice solution</w:t>
      </w:r>
      <w:r w:rsidR="00844C9E" w:rsidRPr="00F77DA0">
        <w:t>s</w:t>
      </w:r>
      <w:r w:rsidR="00534F55" w:rsidRPr="00F77DA0">
        <w:t xml:space="preserve"> for this </w:t>
      </w:r>
      <w:r w:rsidRPr="00F77DA0">
        <w:t>problem would encompass equipping the nurses and the nursing students with the necessary information about drugs in a bid to avoid potential dangers</w:t>
      </w:r>
      <w:r w:rsidR="00534F55" w:rsidRPr="00F77DA0">
        <w:t>.</w:t>
      </w:r>
      <w:r w:rsidRPr="00F77DA0">
        <w:t xml:space="preserve"> This way</w:t>
      </w:r>
      <w:r w:rsidR="00534F55" w:rsidRPr="00F77DA0">
        <w:t>,</w:t>
      </w:r>
      <w:r w:rsidRPr="00F77DA0">
        <w:t xml:space="preserve"> they will be able to demonstrate the r</w:t>
      </w:r>
      <w:r w:rsidR="00534F55" w:rsidRPr="00F77DA0">
        <w:t xml:space="preserve">ight knowledge and practice in </w:t>
      </w:r>
      <w:r w:rsidRPr="00F77DA0">
        <w:t xml:space="preserve">the execution of their duties as they are seen as spending </w:t>
      </w:r>
      <w:r w:rsidR="00534F55" w:rsidRPr="00F77DA0">
        <w:t>approximately</w:t>
      </w:r>
      <w:r w:rsidRPr="00F77DA0">
        <w:t xml:space="preserve"> 40% of their time on average in hospitals in administering medicine to the patients (</w:t>
      </w:r>
      <w:r w:rsidR="003A3444" w:rsidRPr="00F77DA0">
        <w:t>Gorgich et al. 2016</w:t>
      </w:r>
      <w:r w:rsidRPr="00F77DA0">
        <w:t xml:space="preserve">). This can be actualized through the implementation of regular workshops and in-service education </w:t>
      </w:r>
      <w:r w:rsidR="00534F55" w:rsidRPr="00F77DA0">
        <w:t xml:space="preserve">and training activities </w:t>
      </w:r>
      <w:r w:rsidRPr="00F77DA0">
        <w:t>about the preparation of medications, their side effects, and other relevant pharmacological knowledge (</w:t>
      </w:r>
      <w:r w:rsidR="003A3444" w:rsidRPr="00F77DA0">
        <w:t>Gorgich et al. 2016</w:t>
      </w:r>
      <w:r w:rsidRPr="00F77DA0">
        <w:t>).</w:t>
      </w:r>
      <w:r w:rsidR="00534F55" w:rsidRPr="00F77DA0">
        <w:t xml:space="preserve"> Secondly, the nurses assuming managerial functions should endeavor to provide prompt solutions to the human resource problems that arise within t</w:t>
      </w:r>
      <w:r w:rsidR="0047171E">
        <w:t>heir departments. T</w:t>
      </w:r>
      <w:r w:rsidR="00534F55" w:rsidRPr="00F77DA0">
        <w:t>hat way</w:t>
      </w:r>
      <w:r w:rsidR="0047171E">
        <w:t>,</w:t>
      </w:r>
      <w:r w:rsidR="00534F55" w:rsidRPr="00F77DA0">
        <w:t xml:space="preserve"> the healthcare professional</w:t>
      </w:r>
      <w:r w:rsidR="0047171E">
        <w:t>s,</w:t>
      </w:r>
      <w:r w:rsidR="00534F55" w:rsidRPr="00F77DA0">
        <w:t xml:space="preserve"> and especially the nurses</w:t>
      </w:r>
      <w:r w:rsidR="0047171E">
        <w:t>,</w:t>
      </w:r>
      <w:r w:rsidR="00534F55" w:rsidRPr="00F77DA0">
        <w:t xml:space="preserve"> c</w:t>
      </w:r>
      <w:r w:rsidR="00844C9E" w:rsidRPr="00F77DA0">
        <w:t>a</w:t>
      </w:r>
      <w:r w:rsidR="0047171E">
        <w:t>n enjoy an</w:t>
      </w:r>
      <w:r w:rsidR="00534F55" w:rsidRPr="00F77DA0">
        <w:t xml:space="preserve"> interactive working environment that is characterized by </w:t>
      </w:r>
      <w:r w:rsidR="00534F55" w:rsidRPr="00F77DA0">
        <w:lastRenderedPageBreak/>
        <w:t xml:space="preserve">cooperation </w:t>
      </w:r>
      <w:r w:rsidR="0047171E">
        <w:t>in patient care which will limit</w:t>
      </w:r>
      <w:r w:rsidR="00CF4AA5">
        <w:t xml:space="preserve"> </w:t>
      </w:r>
      <w:r w:rsidR="0047171E">
        <w:t xml:space="preserve">significantly </w:t>
      </w:r>
      <w:r w:rsidR="00534F55" w:rsidRPr="00F77DA0">
        <w:t xml:space="preserve">the occurrence of communication breakdowns that put a stop to the flow of vital </w:t>
      </w:r>
      <w:r w:rsidR="00CF4AA5" w:rsidRPr="00F77DA0">
        <w:t>information</w:t>
      </w:r>
      <w:r w:rsidR="00CF4AA5">
        <w:t>, which</w:t>
      </w:r>
      <w:r w:rsidR="0047171E">
        <w:t xml:space="preserve"> subsequently c</w:t>
      </w:r>
      <w:r w:rsidR="00534F55" w:rsidRPr="00F77DA0">
        <w:t>reate</w:t>
      </w:r>
      <w:r w:rsidR="0047171E">
        <w:t xml:space="preserve">s </w:t>
      </w:r>
      <w:r w:rsidR="00534F55" w:rsidRPr="00F77DA0">
        <w:t>conducive env</w:t>
      </w:r>
      <w:r w:rsidR="0047171E">
        <w:t xml:space="preserve">ironment for the occurrence of </w:t>
      </w:r>
      <w:r w:rsidR="00534F55" w:rsidRPr="00F77DA0">
        <w:t>medication errors.</w:t>
      </w:r>
      <w:r w:rsidR="00844C9E" w:rsidRPr="00F77DA0">
        <w:t xml:space="preserve"> Lastly, the hospital management should invest more in the policies and technologies that would come in handy in ensuring that proper documentation</w:t>
      </w:r>
      <w:r w:rsidR="0047171E">
        <w:t xml:space="preserve"> of patient cases. This investment is critical as it will ensure that a part of active record-</w:t>
      </w:r>
      <w:r w:rsidR="00844C9E" w:rsidRPr="00F77DA0">
        <w:t>keeping is actualized within the hospital so that the patients’ details can be easily traced and consequently help in improving the management process of the patients</w:t>
      </w:r>
      <w:r w:rsidR="00A216D9">
        <w:t>. I</w:t>
      </w:r>
      <w:r w:rsidR="00844C9E" w:rsidRPr="00F77DA0">
        <w:t>n addition</w:t>
      </w:r>
      <w:r w:rsidR="00A216D9">
        <w:t>, it will help to avoid</w:t>
      </w:r>
      <w:r w:rsidR="00844C9E" w:rsidRPr="00F77DA0">
        <w:t xml:space="preserve"> the occurrence of medical errors that occur where patient records are non-existent or inadequate. </w:t>
      </w:r>
    </w:p>
    <w:p w:rsidR="00844C9E" w:rsidRPr="00F77DA0" w:rsidRDefault="00844C9E" w:rsidP="00F77DA0">
      <w:pPr>
        <w:spacing w:line="480" w:lineRule="auto"/>
        <w:ind w:firstLine="720"/>
      </w:pPr>
      <w:r w:rsidRPr="00F77DA0">
        <w:t xml:space="preserve">Nurses can help to coordinate care in a bid to increase patient safety and reduce costs by way of taking </w:t>
      </w:r>
      <w:r w:rsidR="00A216D9">
        <w:t xml:space="preserve">a </w:t>
      </w:r>
      <w:r w:rsidRPr="00F77DA0">
        <w:t xml:space="preserve">central position in fostering the application of joint efforts in the management of patients. This </w:t>
      </w:r>
      <w:r w:rsidR="00A216D9">
        <w:t xml:space="preserve">role </w:t>
      </w:r>
      <w:r w:rsidRPr="00F77DA0">
        <w:t>can be achieved by way of creating close working relationship</w:t>
      </w:r>
      <w:r w:rsidR="00A216D9">
        <w:t>s</w:t>
      </w:r>
      <w:r w:rsidRPr="00F77DA0">
        <w:t xml:space="preserve"> with the other healthcare professionals so that they ca</w:t>
      </w:r>
      <w:r w:rsidR="00A216D9">
        <w:t>n</w:t>
      </w:r>
      <w:r w:rsidRPr="00F77DA0">
        <w:t xml:space="preserve"> enhance the flow of information regarding the management of a patient and</w:t>
      </w:r>
      <w:r w:rsidR="00A216D9">
        <w:t>,</w:t>
      </w:r>
      <w:r w:rsidRPr="00F77DA0">
        <w:t xml:space="preserve"> in so doing, help to</w:t>
      </w:r>
      <w:r w:rsidR="000121AA" w:rsidRPr="00F77DA0">
        <w:t xml:space="preserve"> reduce the c</w:t>
      </w:r>
      <w:r w:rsidRPr="00F77DA0">
        <w:t xml:space="preserve">hances of occurrence </w:t>
      </w:r>
      <w:r w:rsidR="00A216D9">
        <w:t xml:space="preserve">of </w:t>
      </w:r>
      <w:r w:rsidR="000121AA" w:rsidRPr="00F77DA0">
        <w:t xml:space="preserve">all types of medication errors. The stakeholders with whom the nurses would coordinate to drive safety enhancements include the hospital’s management, fellow healthcare workers, and the patient themselves in an attempt to spearhead patient-directed and informed care that would see to it that the chances of occurrence of medication errors are minimized. The role of the nurses and these key stakeholders is addressing </w:t>
      </w:r>
      <w:r w:rsidR="00701C15" w:rsidRPr="00F77DA0">
        <w:t xml:space="preserve">this issue stem from their joint efforts in implementing system changes and practices that will render the </w:t>
      </w:r>
      <w:r w:rsidR="00A216D9">
        <w:t>safety quality issue as whol</w:t>
      </w:r>
      <w:r w:rsidR="00701C15" w:rsidRPr="00F77DA0">
        <w:t>ly eradicated within the healthcare delivery system. Through these efforts</w:t>
      </w:r>
      <w:r w:rsidR="00A216D9">
        <w:t>,</w:t>
      </w:r>
      <w:r w:rsidR="00701C15" w:rsidRPr="00F77DA0">
        <w:t xml:space="preserve"> they can identify further areas that would need amendment in a bid to improve safety at all levels of hea</w:t>
      </w:r>
      <w:r w:rsidR="00A216D9">
        <w:t>lthcare. For the designat</w:t>
      </w:r>
      <w:r w:rsidR="00701C15" w:rsidRPr="00F77DA0">
        <w:t>ed problematic areas, they can help in</w:t>
      </w:r>
      <w:r w:rsidR="00A216D9">
        <w:t xml:space="preserve"> suggesting the most practical </w:t>
      </w:r>
      <w:bookmarkStart w:id="0" w:name="_GoBack"/>
      <w:bookmarkEnd w:id="0"/>
      <w:r w:rsidR="00701C15" w:rsidRPr="00F77DA0">
        <w:t xml:space="preserve">and best solution to the issue through which </w:t>
      </w:r>
      <w:r w:rsidR="00701C15" w:rsidRPr="00F77DA0">
        <w:lastRenderedPageBreak/>
        <w:t xml:space="preserve">they will subsequently help to implement and consequently contribute significantly to the safety of patients in healthcare settings.  </w:t>
      </w:r>
    </w:p>
    <w:p w:rsidR="00F77DA0" w:rsidRDefault="00F77DA0">
      <w:r>
        <w:br w:type="page"/>
      </w:r>
    </w:p>
    <w:p w:rsidR="003A3444" w:rsidRPr="00CF4AA5" w:rsidRDefault="003A3444" w:rsidP="00CF4AA5">
      <w:pPr>
        <w:spacing w:line="480" w:lineRule="auto"/>
        <w:jc w:val="center"/>
        <w:rPr>
          <w:b/>
        </w:rPr>
      </w:pPr>
      <w:r w:rsidRPr="00CF4AA5">
        <w:rPr>
          <w:b/>
        </w:rPr>
        <w:lastRenderedPageBreak/>
        <w:t>References</w:t>
      </w:r>
    </w:p>
    <w:p w:rsidR="003A3444" w:rsidRPr="00F77DA0" w:rsidRDefault="003A3444" w:rsidP="00F77DA0">
      <w:pPr>
        <w:spacing w:line="480" w:lineRule="auto"/>
        <w:ind w:left="720" w:hanging="720"/>
      </w:pPr>
      <w:r w:rsidRPr="00F77DA0">
        <w:t xml:space="preserve">Ahmed, Z., Saada, M., Jones, M. A., &amp; Al-Hamid M. A. (2019). Medical Errors: Healthcare Professionals’ perspective at a Tertiary Hospital in Kuwait. </w:t>
      </w:r>
      <w:r w:rsidRPr="00F77DA0">
        <w:rPr>
          <w:i/>
        </w:rPr>
        <w:t>PLoS One</w:t>
      </w:r>
      <w:r w:rsidRPr="00F77DA0">
        <w:t>, 14(5): e0217023</w:t>
      </w:r>
    </w:p>
    <w:p w:rsidR="003A3444" w:rsidRPr="00F77DA0" w:rsidRDefault="003A3444" w:rsidP="00F77DA0">
      <w:pPr>
        <w:spacing w:line="480" w:lineRule="auto"/>
        <w:ind w:left="720" w:hanging="720"/>
      </w:pPr>
      <w:r w:rsidRPr="00F77DA0">
        <w:t xml:space="preserve">Always Culture (2017). </w:t>
      </w:r>
      <w:r w:rsidRPr="00F77DA0">
        <w:rPr>
          <w:i/>
        </w:rPr>
        <w:t xml:space="preserve">The 8 most Common Root causes </w:t>
      </w:r>
      <w:r w:rsidR="00F77DA0" w:rsidRPr="00F77DA0">
        <w:rPr>
          <w:i/>
        </w:rPr>
        <w:t>o</w:t>
      </w:r>
      <w:r w:rsidRPr="00F77DA0">
        <w:rPr>
          <w:i/>
        </w:rPr>
        <w:t>f Medical Errors</w:t>
      </w:r>
      <w:r w:rsidRPr="00F77DA0">
        <w:t xml:space="preserve">. Retrieved from </w:t>
      </w:r>
      <w:hyperlink r:id="rId6" w:history="1">
        <w:r w:rsidRPr="00F77DA0">
          <w:rPr>
            <w:rStyle w:val="Hyperlink"/>
          </w:rPr>
          <w:t>https://alwaysculture.com/hcahps/communication-medications/8-most-common-causes-of-medical-errors/</w:t>
        </w:r>
      </w:hyperlink>
    </w:p>
    <w:p w:rsidR="003A3444" w:rsidRPr="00F77DA0" w:rsidRDefault="003A3444" w:rsidP="00F77DA0">
      <w:pPr>
        <w:spacing w:line="480" w:lineRule="auto"/>
        <w:ind w:left="720" w:hanging="720"/>
      </w:pPr>
      <w:r w:rsidRPr="00F77DA0">
        <w:t xml:space="preserve">Gorgich, C. A. E., Barfroshan, S., Ghoreishi, G., &amp; Yaghoobi, M. (2016). Investigating the </w:t>
      </w:r>
      <w:r w:rsidR="00F77DA0" w:rsidRPr="00F77DA0">
        <w:t>Cause</w:t>
      </w:r>
      <w:r w:rsidRPr="00F77DA0">
        <w:t xml:space="preserve"> of Medication Errors and Strategies to Prevention of them from Nurses and Nursing Student Viewpoint. </w:t>
      </w:r>
      <w:r w:rsidRPr="00F77DA0">
        <w:rPr>
          <w:i/>
        </w:rPr>
        <w:t>Glob J Health Sci.,</w:t>
      </w:r>
      <w:r w:rsidRPr="00F77DA0">
        <w:t xml:space="preserve"> 8(8): 220-227</w:t>
      </w:r>
    </w:p>
    <w:p w:rsidR="003A3444" w:rsidRPr="00F77DA0" w:rsidRDefault="003A3444" w:rsidP="00F77DA0">
      <w:pPr>
        <w:spacing w:line="480" w:lineRule="auto"/>
        <w:ind w:left="720" w:hanging="720"/>
      </w:pPr>
      <w:r w:rsidRPr="00F77DA0">
        <w:t xml:space="preserve">United States National Coordinating Council for Medication Error Reporting and Prevention (U.S. NCCMERP) (2015). </w:t>
      </w:r>
      <w:r w:rsidRPr="00F77DA0">
        <w:rPr>
          <w:i/>
        </w:rPr>
        <w:t>What is a Medication Error?</w:t>
      </w:r>
      <w:r w:rsidRPr="00F77DA0">
        <w:t xml:space="preserve"> New York: National Coordinating Council for Medication Error Reporting and Prevention. Retrieved from </w:t>
      </w:r>
      <w:hyperlink r:id="rId7" w:history="1">
        <w:r w:rsidRPr="00F77DA0">
          <w:rPr>
            <w:rStyle w:val="Hyperlink"/>
          </w:rPr>
          <w:t>https://www.nccmerp.org/about-medication-errors</w:t>
        </w:r>
      </w:hyperlink>
    </w:p>
    <w:sectPr w:rsidR="003A3444" w:rsidRPr="00F77DA0" w:rsidSect="00BE1414">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6CDA" w:rsidRDefault="009E6CDA" w:rsidP="00F77DA0">
      <w:pPr>
        <w:spacing w:after="0" w:line="240" w:lineRule="auto"/>
      </w:pPr>
      <w:r>
        <w:separator/>
      </w:r>
    </w:p>
  </w:endnote>
  <w:endnote w:type="continuationSeparator" w:id="1">
    <w:p w:rsidR="009E6CDA" w:rsidRDefault="009E6CDA" w:rsidP="00F77D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6CDA" w:rsidRDefault="009E6CDA" w:rsidP="00F77DA0">
      <w:pPr>
        <w:spacing w:after="0" w:line="240" w:lineRule="auto"/>
      </w:pPr>
      <w:r>
        <w:separator/>
      </w:r>
    </w:p>
  </w:footnote>
  <w:footnote w:type="continuationSeparator" w:id="1">
    <w:p w:rsidR="009E6CDA" w:rsidRDefault="009E6CDA" w:rsidP="00F77D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8963119"/>
      <w:docPartObj>
        <w:docPartGallery w:val="Page Numbers (Top of Page)"/>
        <w:docPartUnique/>
      </w:docPartObj>
    </w:sdtPr>
    <w:sdtEndPr>
      <w:rPr>
        <w:noProof/>
      </w:rPr>
    </w:sdtEndPr>
    <w:sdtContent>
      <w:p w:rsidR="00F77DA0" w:rsidRDefault="00BE1414">
        <w:pPr>
          <w:pStyle w:val="Header"/>
          <w:jc w:val="right"/>
        </w:pPr>
        <w:r>
          <w:fldChar w:fldCharType="begin"/>
        </w:r>
        <w:r w:rsidR="00F77DA0">
          <w:instrText xml:space="preserve"> PAGE   \* MERGEFORMAT </w:instrText>
        </w:r>
        <w:r>
          <w:fldChar w:fldCharType="separate"/>
        </w:r>
        <w:r w:rsidR="00CF4AA5">
          <w:rPr>
            <w:noProof/>
          </w:rPr>
          <w:t>1</w:t>
        </w:r>
        <w:r>
          <w:rPr>
            <w:noProof/>
          </w:rPr>
          <w:fldChar w:fldCharType="end"/>
        </w:r>
      </w:p>
    </w:sdtContent>
  </w:sdt>
  <w:p w:rsidR="00F77DA0" w:rsidRDefault="00F77DA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footnotePr>
    <w:footnote w:id="0"/>
    <w:footnote w:id="1"/>
  </w:footnotePr>
  <w:endnotePr>
    <w:endnote w:id="0"/>
    <w:endnote w:id="1"/>
  </w:endnotePr>
  <w:compat/>
  <w:rsids>
    <w:rsidRoot w:val="004873A6"/>
    <w:rsid w:val="000121AA"/>
    <w:rsid w:val="001E0EB6"/>
    <w:rsid w:val="003A3444"/>
    <w:rsid w:val="004171BB"/>
    <w:rsid w:val="0047171E"/>
    <w:rsid w:val="004873A6"/>
    <w:rsid w:val="00532F65"/>
    <w:rsid w:val="00534F55"/>
    <w:rsid w:val="006C59FF"/>
    <w:rsid w:val="00701C15"/>
    <w:rsid w:val="0079265E"/>
    <w:rsid w:val="007F0C39"/>
    <w:rsid w:val="00844C9E"/>
    <w:rsid w:val="00922F92"/>
    <w:rsid w:val="009E6CDA"/>
    <w:rsid w:val="00A216D9"/>
    <w:rsid w:val="00BE1414"/>
    <w:rsid w:val="00CF4AA5"/>
    <w:rsid w:val="00D6765D"/>
    <w:rsid w:val="00F77DA0"/>
    <w:rsid w:val="00FB3D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4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3444"/>
    <w:rPr>
      <w:color w:val="0000FF" w:themeColor="hyperlink"/>
      <w:u w:val="single"/>
    </w:rPr>
  </w:style>
  <w:style w:type="paragraph" w:styleId="Header">
    <w:name w:val="header"/>
    <w:basedOn w:val="Normal"/>
    <w:link w:val="HeaderChar"/>
    <w:uiPriority w:val="99"/>
    <w:unhideWhenUsed/>
    <w:rsid w:val="00F77D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DA0"/>
  </w:style>
  <w:style w:type="paragraph" w:styleId="Footer">
    <w:name w:val="footer"/>
    <w:basedOn w:val="Normal"/>
    <w:link w:val="FooterChar"/>
    <w:uiPriority w:val="99"/>
    <w:unhideWhenUsed/>
    <w:rsid w:val="00F77D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7D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3444"/>
    <w:rPr>
      <w:color w:val="0000FF" w:themeColor="hyperlink"/>
      <w:u w:val="single"/>
    </w:rPr>
  </w:style>
  <w:style w:type="paragraph" w:styleId="Header">
    <w:name w:val="header"/>
    <w:basedOn w:val="Normal"/>
    <w:link w:val="HeaderChar"/>
    <w:uiPriority w:val="99"/>
    <w:unhideWhenUsed/>
    <w:rsid w:val="00F77D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DA0"/>
  </w:style>
  <w:style w:type="paragraph" w:styleId="Footer">
    <w:name w:val="footer"/>
    <w:basedOn w:val="Normal"/>
    <w:link w:val="FooterChar"/>
    <w:uiPriority w:val="99"/>
    <w:unhideWhenUsed/>
    <w:rsid w:val="00F77D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7DA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ccmerp.org/about-medication-error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lwaysculture.com/hcahps/communication-medications/8-most-common-causes-of-medical-errors/"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7</Pages>
  <Words>1449</Words>
  <Characters>8262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5</cp:revision>
  <dcterms:created xsi:type="dcterms:W3CDTF">2020-05-05T14:11:00Z</dcterms:created>
  <dcterms:modified xsi:type="dcterms:W3CDTF">2020-05-05T18:06:00Z</dcterms:modified>
</cp:coreProperties>
</file>